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F8D" w:rsidRPr="009947E4" w:rsidRDefault="004B5F8D" w:rsidP="004B5F8D">
      <w:pPr>
        <w:jc w:val="both"/>
        <w:rPr>
          <w:b/>
          <w:u w:val="single"/>
          <w:lang w:eastAsia="ko-KR"/>
        </w:rPr>
      </w:pPr>
      <w:r>
        <w:t xml:space="preserve">10 </w:t>
      </w:r>
      <w:r w:rsidRPr="009947E4">
        <w:rPr>
          <w:b/>
          <w:lang w:eastAsia="ko-KR"/>
        </w:rPr>
        <w:t>Политическая культура и политическая социализация</w:t>
      </w:r>
      <w:r w:rsidRPr="009947E4">
        <w:rPr>
          <w:b/>
          <w:u w:val="single"/>
          <w:lang w:eastAsia="ko-KR"/>
        </w:rPr>
        <w:t xml:space="preserve"> </w:t>
      </w:r>
      <w:r w:rsidRPr="009947E4">
        <w:rPr>
          <w:b/>
          <w:lang w:eastAsia="ko-KR"/>
        </w:rPr>
        <w:t>– 1 час</w:t>
      </w:r>
    </w:p>
    <w:p w:rsidR="004B5F8D" w:rsidRDefault="004B5F8D" w:rsidP="004B5F8D">
      <w:pPr>
        <w:jc w:val="both"/>
        <w:rPr>
          <w:lang w:eastAsia="ko-KR"/>
        </w:rPr>
      </w:pPr>
      <w:r>
        <w:rPr>
          <w:lang w:eastAsia="ko-KR"/>
        </w:rPr>
        <w:t>1.Политическая культура: понятие, структура, функции.</w:t>
      </w:r>
    </w:p>
    <w:p w:rsidR="004B5F8D" w:rsidRDefault="004B5F8D" w:rsidP="004B5F8D">
      <w:pPr>
        <w:jc w:val="both"/>
        <w:rPr>
          <w:lang w:eastAsia="ko-KR"/>
        </w:rPr>
      </w:pPr>
      <w:r>
        <w:rPr>
          <w:lang w:eastAsia="ko-KR"/>
        </w:rPr>
        <w:t xml:space="preserve">2.Типы политической культуры. </w:t>
      </w:r>
    </w:p>
    <w:p w:rsidR="004B5F8D" w:rsidRDefault="004B5F8D" w:rsidP="004B5F8D">
      <w:pPr>
        <w:jc w:val="both"/>
        <w:rPr>
          <w:lang w:eastAsia="ko-KR"/>
        </w:rPr>
      </w:pPr>
      <w:r>
        <w:rPr>
          <w:lang w:eastAsia="ko-KR"/>
        </w:rPr>
        <w:t>3. Основные условия формирования демократической политической культуры в Республике Казахстан.</w:t>
      </w:r>
    </w:p>
    <w:p w:rsidR="004B5F8D" w:rsidRDefault="004B5F8D" w:rsidP="004B5F8D">
      <w:pPr>
        <w:jc w:val="both"/>
        <w:rPr>
          <w:lang w:eastAsia="ko-KR"/>
        </w:rPr>
      </w:pPr>
      <w:r>
        <w:rPr>
          <w:lang w:eastAsia="ko-KR"/>
        </w:rPr>
        <w:t>4. Понятие политической социализац</w:t>
      </w:r>
      <w:proofErr w:type="gramStart"/>
      <w:r>
        <w:rPr>
          <w:lang w:eastAsia="ko-KR"/>
        </w:rPr>
        <w:t>ии и ее</w:t>
      </w:r>
      <w:proofErr w:type="gramEnd"/>
      <w:r>
        <w:rPr>
          <w:lang w:eastAsia="ko-KR"/>
        </w:rPr>
        <w:t xml:space="preserve"> особенности.</w:t>
      </w:r>
    </w:p>
    <w:p w:rsidR="004B5F8D" w:rsidRDefault="004B5F8D" w:rsidP="004B5F8D">
      <w:pPr>
        <w:jc w:val="both"/>
        <w:rPr>
          <w:b/>
          <w:lang w:eastAsia="ko-KR"/>
        </w:rPr>
      </w:pP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255"/>
    <w:rsid w:val="004B5F8D"/>
    <w:rsid w:val="00A862F6"/>
    <w:rsid w:val="00F2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F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F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Romeo1994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2021-06-18T10:45:00Z</dcterms:created>
  <dcterms:modified xsi:type="dcterms:W3CDTF">2021-06-18T10:45:00Z</dcterms:modified>
</cp:coreProperties>
</file>